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12"/>
        <w:gridCol w:w="1312"/>
        <w:gridCol w:w="1425"/>
        <w:gridCol w:w="1289"/>
        <w:gridCol w:w="2680"/>
      </w:tblGrid>
      <w:tr w:rsidR="00A84ACD" w:rsidTr="00012CB7">
        <w:trPr>
          <w:trHeight w:val="460"/>
          <w:jc w:val="center"/>
        </w:trPr>
        <w:tc>
          <w:tcPr>
            <w:tcW w:w="9406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012CB7">
        <w:trPr>
          <w:cantSplit/>
          <w:trHeight w:val="450"/>
          <w:jc w:val="center"/>
        </w:trPr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012CB7">
        <w:trPr>
          <w:cantSplit/>
          <w:jc w:val="center"/>
        </w:trPr>
        <w:tc>
          <w:tcPr>
            <w:tcW w:w="1388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18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012CB7">
        <w:trPr>
          <w:cantSplit/>
          <w:trHeight w:val="1126"/>
          <w:jc w:val="center"/>
        </w:trPr>
        <w:tc>
          <w:tcPr>
            <w:tcW w:w="138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8018" w:type="dxa"/>
            <w:gridSpan w:val="5"/>
            <w:tcBorders>
              <w:bottom w:val="nil"/>
            </w:tcBorders>
            <w:vAlign w:val="center"/>
          </w:tcPr>
          <w:p w:rsidR="00EB37A9" w:rsidRPr="00EB37A9" w:rsidRDefault="0044109F" w:rsidP="0044109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44109F">
              <w:rPr>
                <w:rFonts w:ascii="宋体" w:hAnsi="宋体" w:hint="eastAsia"/>
                <w:sz w:val="24"/>
                <w:u w:val="single"/>
              </w:rPr>
              <w:t>《低延迟低复杂度高清音频编解码蓝牙传输适配规范》</w:t>
            </w:r>
          </w:p>
          <w:p w:rsidR="00EB37A9" w:rsidRPr="00012CB7" w:rsidRDefault="00EB37A9" w:rsidP="0044109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4109F" w:rsidRPr="0044109F">
              <w:rPr>
                <w:rFonts w:ascii="宋体" w:hAnsi="宋体" w:hint="eastAsia"/>
                <w:sz w:val="24"/>
                <w:u w:val="single"/>
              </w:rPr>
              <w:t>《无损（高清） 无线音频 技术与设备规范及测试方法》</w:t>
            </w:r>
          </w:p>
          <w:p w:rsidR="0044109F" w:rsidRPr="0044109F" w:rsidRDefault="0044109F" w:rsidP="0044109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44109F">
              <w:rPr>
                <w:rFonts w:ascii="宋体" w:hAnsi="宋体" w:hint="eastAsia"/>
                <w:sz w:val="24"/>
                <w:u w:val="single"/>
              </w:rPr>
              <w:t>《音频设备的沉浸音频产品的主观音质评价方法》</w:t>
            </w:r>
          </w:p>
          <w:p w:rsidR="0044109F" w:rsidRPr="0044109F" w:rsidRDefault="0044109F" w:rsidP="0044109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44109F">
              <w:rPr>
                <w:rFonts w:ascii="宋体" w:hAnsi="宋体" w:hint="eastAsia"/>
                <w:sz w:val="24"/>
                <w:u w:val="single"/>
              </w:rPr>
              <w:t>《基于平台与无线耳机的空间音频交互技术要求》</w:t>
            </w:r>
          </w:p>
          <w:p w:rsidR="00012CB7" w:rsidRPr="009213C0" w:rsidRDefault="0044109F" w:rsidP="0044109F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44109F">
              <w:rPr>
                <w:rFonts w:ascii="宋体" w:hAnsi="宋体" w:hint="eastAsia"/>
                <w:sz w:val="24"/>
                <w:u w:val="single"/>
              </w:rPr>
              <w:t>《基于音源音质的设备播放效果技术要求及测试方法：耳机》</w:t>
            </w:r>
          </w:p>
        </w:tc>
      </w:tr>
      <w:tr w:rsidR="00A84ACD" w:rsidTr="00012CB7">
        <w:trPr>
          <w:trHeight w:val="453"/>
          <w:jc w:val="center"/>
        </w:trPr>
        <w:tc>
          <w:tcPr>
            <w:tcW w:w="9406" w:type="dxa"/>
            <w:gridSpan w:val="6"/>
            <w:vAlign w:val="center"/>
          </w:tcPr>
          <w:p w:rsidR="00A84ACD" w:rsidRDefault="001B3086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A84ACD">
              <w:rPr>
                <w:rFonts w:ascii="宋体" w:hAnsi="宋体" w:hint="eastAsia"/>
                <w:b/>
                <w:sz w:val="24"/>
              </w:rPr>
              <w:t>委派代表信息</w:t>
            </w:r>
          </w:p>
        </w:tc>
      </w:tr>
      <w:tr w:rsidR="00A84ACD" w:rsidTr="00012CB7">
        <w:trPr>
          <w:cantSplit/>
          <w:trHeight w:val="467"/>
          <w:jc w:val="center"/>
        </w:trPr>
        <w:tc>
          <w:tcPr>
            <w:tcW w:w="138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80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012CB7">
        <w:trPr>
          <w:cantSplit/>
          <w:trHeight w:val="467"/>
          <w:jc w:val="center"/>
        </w:trPr>
        <w:tc>
          <w:tcPr>
            <w:tcW w:w="138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49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012CB7" w:rsidTr="00012CB7">
        <w:trPr>
          <w:cantSplit/>
          <w:trHeight w:val="467"/>
          <w:jc w:val="center"/>
        </w:trPr>
        <w:tc>
          <w:tcPr>
            <w:tcW w:w="1388" w:type="dxa"/>
            <w:vAlign w:val="center"/>
          </w:tcPr>
          <w:p w:rsidR="00012CB7" w:rsidRPr="0034389E" w:rsidRDefault="00012CB7" w:rsidP="00012C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389E"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4049" w:type="dxa"/>
            <w:gridSpan w:val="3"/>
            <w:vAlign w:val="center"/>
          </w:tcPr>
          <w:p w:rsidR="00012CB7" w:rsidRPr="00A95C22" w:rsidRDefault="00012CB7" w:rsidP="00012CB7">
            <w:pPr>
              <w:spacing w:line="360" w:lineRule="auto"/>
              <w:rPr>
                <w:rFonts w:ascii="宋体" w:hAnsi="宋体"/>
                <w:szCs w:val="21"/>
              </w:rPr>
            </w:pPr>
            <w:r w:rsidRPr="00A95C22">
              <w:rPr>
                <w:rFonts w:ascii="宋体" w:hAnsi="宋体" w:hint="eastAsia"/>
                <w:color w:val="BFBFBF" w:themeColor="background1" w:themeShade="BF"/>
                <w:szCs w:val="21"/>
              </w:rPr>
              <w:t>（用于支付专家劳务费）</w:t>
            </w:r>
          </w:p>
        </w:tc>
        <w:tc>
          <w:tcPr>
            <w:tcW w:w="1289" w:type="dxa"/>
            <w:vAlign w:val="center"/>
          </w:tcPr>
          <w:p w:rsidR="00012CB7" w:rsidRDefault="00012CB7" w:rsidP="00012CB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2680" w:type="dxa"/>
            <w:vAlign w:val="center"/>
          </w:tcPr>
          <w:p w:rsidR="00012CB7" w:rsidRDefault="00012CB7" w:rsidP="00012CB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44109F" w:rsidTr="00DF581A">
        <w:trPr>
          <w:cantSplit/>
          <w:trHeight w:val="467"/>
          <w:jc w:val="center"/>
        </w:trPr>
        <w:tc>
          <w:tcPr>
            <w:tcW w:w="1388" w:type="dxa"/>
            <w:vAlign w:val="center"/>
          </w:tcPr>
          <w:p w:rsidR="0044109F" w:rsidRDefault="0044109F" w:rsidP="00012CB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018" w:type="dxa"/>
            <w:gridSpan w:val="5"/>
            <w:vAlign w:val="center"/>
          </w:tcPr>
          <w:p w:rsidR="0044109F" w:rsidRDefault="0044109F" w:rsidP="00012CB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012CB7" w:rsidTr="00012CB7">
        <w:trPr>
          <w:cantSplit/>
          <w:trHeight w:val="467"/>
          <w:jc w:val="center"/>
        </w:trPr>
        <w:tc>
          <w:tcPr>
            <w:tcW w:w="9406" w:type="dxa"/>
            <w:gridSpan w:val="6"/>
            <w:vAlign w:val="center"/>
          </w:tcPr>
          <w:p w:rsidR="00012CB7" w:rsidRDefault="00012CB7" w:rsidP="00012C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012CB7" w:rsidTr="00012CB7">
        <w:trPr>
          <w:trHeight w:val="3607"/>
          <w:jc w:val="center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7" w:rsidRDefault="00012CB7" w:rsidP="00012CB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12CB7" w:rsidRDefault="00012CB7" w:rsidP="00012CB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012CB7" w:rsidRPr="00106E37" w:rsidRDefault="00012CB7" w:rsidP="00012CB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我单位自愿交纳</w:t>
            </w:r>
            <w:r w:rsidR="00FC5CA5">
              <w:rPr>
                <w:rFonts w:ascii="宋体" w:hAnsi="宋体" w:hint="eastAsia"/>
                <w:b/>
                <w:sz w:val="24"/>
              </w:rPr>
              <w:t>相关</w:t>
            </w:r>
            <w:r w:rsidR="00FC5CA5">
              <w:rPr>
                <w:rFonts w:ascii="宋体" w:hAnsi="宋体"/>
                <w:b/>
                <w:sz w:val="24"/>
              </w:rPr>
              <w:t>费用</w:t>
            </w:r>
            <w:r>
              <w:rPr>
                <w:rFonts w:ascii="宋体" w:hAnsi="宋体"/>
                <w:b/>
                <w:sz w:val="24"/>
              </w:rPr>
              <w:t>（组长</w:t>
            </w:r>
            <w:r>
              <w:rPr>
                <w:rFonts w:ascii="宋体" w:hAnsi="宋体" w:hint="eastAsia"/>
                <w:b/>
                <w:sz w:val="24"/>
              </w:rPr>
              <w:t>2万元/项，副组长1</w:t>
            </w:r>
            <w:r>
              <w:rPr>
                <w:rFonts w:ascii="宋体" w:hAnsi="宋体"/>
                <w:b/>
                <w:sz w:val="24"/>
              </w:rPr>
              <w:t>.5万元</w:t>
            </w:r>
            <w:r>
              <w:rPr>
                <w:rFonts w:ascii="宋体" w:hAnsi="宋体" w:hint="eastAsia"/>
                <w:b/>
                <w:sz w:val="24"/>
              </w:rPr>
              <w:t>/项，主要成员1万元/项</w:t>
            </w:r>
            <w:r>
              <w:rPr>
                <w:rFonts w:ascii="宋体" w:hAnsi="宋体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组长</w:t>
            </w:r>
            <w:r>
              <w:rPr>
                <w:rFonts w:ascii="宋体" w:hAnsi="宋体" w:hint="eastAsia"/>
                <w:b/>
                <w:sz w:val="24"/>
              </w:rPr>
              <w:t>/副组长单位在标准组成立后另行确定。</w:t>
            </w:r>
            <w:bookmarkStart w:id="0" w:name="_GoBack"/>
            <w:bookmarkEnd w:id="0"/>
          </w:p>
          <w:p w:rsidR="00012CB7" w:rsidRDefault="00012CB7" w:rsidP="00012CB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F0164" w:rsidRDefault="00AF0164" w:rsidP="00012CB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12CB7" w:rsidRDefault="00012CB7" w:rsidP="00012CB7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012CB7" w:rsidRDefault="00012CB7" w:rsidP="00012C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9F1E0A" w:rsidRDefault="00FB4564" w:rsidP="0044109F">
      <w:pPr>
        <w:rPr>
          <w:rFonts w:hint="eastAsia"/>
          <w:b/>
        </w:rPr>
      </w:pPr>
    </w:p>
    <w:sectPr w:rsidR="00FB4564" w:rsidRPr="009F1E0A" w:rsidSect="004D01F4">
      <w:headerReference w:type="default" r:id="rId7"/>
      <w:pgSz w:w="11907" w:h="16839"/>
      <w:pgMar w:top="1440" w:right="1800" w:bottom="851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12" w:rsidRDefault="00D16512" w:rsidP="00A84ACD">
      <w:r>
        <w:separator/>
      </w:r>
    </w:p>
  </w:endnote>
  <w:endnote w:type="continuationSeparator" w:id="0">
    <w:p w:rsidR="00D16512" w:rsidRDefault="00D16512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12" w:rsidRDefault="00D16512" w:rsidP="00A84ACD">
      <w:r>
        <w:separator/>
      </w:r>
    </w:p>
  </w:footnote>
  <w:footnote w:type="continuationSeparator" w:id="0">
    <w:p w:rsidR="00D16512" w:rsidRDefault="00D16512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79" w:rsidRDefault="00D16512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012CB7"/>
    <w:rsid w:val="00061AD3"/>
    <w:rsid w:val="000D1076"/>
    <w:rsid w:val="00106E37"/>
    <w:rsid w:val="001B3086"/>
    <w:rsid w:val="001C74D3"/>
    <w:rsid w:val="00280C38"/>
    <w:rsid w:val="00322721"/>
    <w:rsid w:val="00343A25"/>
    <w:rsid w:val="003457EF"/>
    <w:rsid w:val="003E406E"/>
    <w:rsid w:val="0044109F"/>
    <w:rsid w:val="004566C8"/>
    <w:rsid w:val="004C217F"/>
    <w:rsid w:val="004C48DD"/>
    <w:rsid w:val="004D01F4"/>
    <w:rsid w:val="00552D74"/>
    <w:rsid w:val="00591B41"/>
    <w:rsid w:val="005C119C"/>
    <w:rsid w:val="005F6E62"/>
    <w:rsid w:val="0060647D"/>
    <w:rsid w:val="006C4618"/>
    <w:rsid w:val="00832495"/>
    <w:rsid w:val="008D6686"/>
    <w:rsid w:val="00906944"/>
    <w:rsid w:val="009213C0"/>
    <w:rsid w:val="009F1E0A"/>
    <w:rsid w:val="00A16739"/>
    <w:rsid w:val="00A84ACD"/>
    <w:rsid w:val="00A95C22"/>
    <w:rsid w:val="00AF0164"/>
    <w:rsid w:val="00BF42D5"/>
    <w:rsid w:val="00C04490"/>
    <w:rsid w:val="00C34DEF"/>
    <w:rsid w:val="00D16512"/>
    <w:rsid w:val="00DA02AB"/>
    <w:rsid w:val="00DE4869"/>
    <w:rsid w:val="00E45194"/>
    <w:rsid w:val="00EB37A9"/>
    <w:rsid w:val="00F83885"/>
    <w:rsid w:val="00FB4564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B2A1C-BEED-49A0-9A69-7474BC6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F01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0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>CAIA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7</cp:revision>
  <cp:lastPrinted>2024-04-03T06:09:00Z</cp:lastPrinted>
  <dcterms:created xsi:type="dcterms:W3CDTF">2024-04-03T05:40:00Z</dcterms:created>
  <dcterms:modified xsi:type="dcterms:W3CDTF">2024-04-03T06:37:00Z</dcterms:modified>
</cp:coreProperties>
</file>